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63" w:rsidRPr="00E35169" w:rsidRDefault="00E35169" w:rsidP="0005151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5169">
        <w:rPr>
          <w:rFonts w:ascii="Times New Roman" w:hAnsi="Times New Roman" w:cs="Times New Roman"/>
          <w:b/>
          <w:bCs/>
          <w:sz w:val="32"/>
          <w:szCs w:val="32"/>
        </w:rPr>
        <w:t>REGULAMIN KONKURSU</w:t>
      </w:r>
    </w:p>
    <w:p w:rsidR="00E35169" w:rsidRDefault="00E35169" w:rsidP="000515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PROJEKT GRAFICZNY LOGO</w:t>
      </w:r>
    </w:p>
    <w:p w:rsidR="00E35169" w:rsidRDefault="00E35169" w:rsidP="000515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 Powszechnego Zjazdu Archiwistów Polskich w Łodzi</w:t>
      </w:r>
    </w:p>
    <w:p w:rsidR="00E35169" w:rsidRDefault="00E35169" w:rsidP="00051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169" w:rsidRDefault="00E35169" w:rsidP="000515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</w:t>
      </w:r>
    </w:p>
    <w:p w:rsidR="00E35169" w:rsidRPr="00510F4D" w:rsidRDefault="00E35169" w:rsidP="000515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F4D">
        <w:rPr>
          <w:rFonts w:ascii="Times New Roman" w:hAnsi="Times New Roman" w:cs="Times New Roman"/>
          <w:b/>
          <w:bCs/>
          <w:sz w:val="24"/>
          <w:szCs w:val="24"/>
        </w:rPr>
        <w:t>Informacje ogólne</w:t>
      </w:r>
    </w:p>
    <w:p w:rsidR="00E35169" w:rsidRPr="00510F4D" w:rsidRDefault="00E35169" w:rsidP="000515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0F4D">
        <w:rPr>
          <w:rFonts w:ascii="Times New Roman" w:hAnsi="Times New Roman" w:cs="Times New Roman"/>
          <w:sz w:val="24"/>
          <w:szCs w:val="24"/>
        </w:rPr>
        <w:t>Organizatorem Konkursu jest Stowarzyszenie Archiwistów Polskich (</w:t>
      </w:r>
      <w:r w:rsidR="00510F4D" w:rsidRPr="00510F4D">
        <w:rPr>
          <w:rFonts w:ascii="Times New Roman" w:hAnsi="Times New Roman" w:cs="Times New Roman"/>
          <w:sz w:val="24"/>
          <w:szCs w:val="24"/>
        </w:rPr>
        <w:t xml:space="preserve">w </w:t>
      </w:r>
      <w:r w:rsidRPr="00510F4D">
        <w:rPr>
          <w:rFonts w:ascii="Times New Roman" w:hAnsi="Times New Roman" w:cs="Times New Roman"/>
          <w:sz w:val="24"/>
          <w:szCs w:val="24"/>
        </w:rPr>
        <w:t>dal</w:t>
      </w:r>
      <w:r w:rsidR="00510F4D" w:rsidRPr="00510F4D">
        <w:rPr>
          <w:rFonts w:ascii="Times New Roman" w:hAnsi="Times New Roman" w:cs="Times New Roman"/>
          <w:sz w:val="24"/>
          <w:szCs w:val="24"/>
        </w:rPr>
        <w:t xml:space="preserve">szej części Regulaminu </w:t>
      </w:r>
      <w:r w:rsidR="00AD342C" w:rsidRPr="00AD342C">
        <w:rPr>
          <w:rFonts w:ascii="Times New Roman" w:hAnsi="Times New Roman" w:cs="Times New Roman"/>
          <w:sz w:val="24"/>
          <w:szCs w:val="24"/>
        </w:rPr>
        <w:t xml:space="preserve">– </w:t>
      </w:r>
      <w:r w:rsidRPr="00510F4D">
        <w:rPr>
          <w:rFonts w:ascii="Times New Roman" w:hAnsi="Times New Roman" w:cs="Times New Roman"/>
          <w:sz w:val="24"/>
          <w:szCs w:val="24"/>
        </w:rPr>
        <w:t>Organizator Konkursu).</w:t>
      </w:r>
      <w:r w:rsidR="007F1F38" w:rsidRPr="007F1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F38" w:rsidRDefault="00510F4D" w:rsidP="000515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0F4D">
        <w:rPr>
          <w:rFonts w:ascii="Times New Roman" w:hAnsi="Times New Roman" w:cs="Times New Roman"/>
          <w:sz w:val="24"/>
          <w:szCs w:val="24"/>
        </w:rPr>
        <w:t xml:space="preserve"> Konkurs obejmuje opracowanie projektu graficznego </w:t>
      </w:r>
      <w:r w:rsidR="007F1F38">
        <w:rPr>
          <w:rFonts w:ascii="Times New Roman" w:hAnsi="Times New Roman" w:cs="Times New Roman"/>
          <w:sz w:val="24"/>
          <w:szCs w:val="24"/>
        </w:rPr>
        <w:t xml:space="preserve">logo </w:t>
      </w:r>
      <w:r w:rsidR="00AD342C" w:rsidRPr="00510F4D">
        <w:rPr>
          <w:rFonts w:ascii="Times New Roman" w:hAnsi="Times New Roman" w:cs="Times New Roman"/>
          <w:sz w:val="24"/>
          <w:szCs w:val="24"/>
        </w:rPr>
        <w:t>(w dalszej części Regulaminu</w:t>
      </w:r>
      <w:r w:rsidR="00AD342C">
        <w:rPr>
          <w:rFonts w:ascii="Times New Roman" w:hAnsi="Times New Roman" w:cs="Times New Roman"/>
          <w:sz w:val="24"/>
          <w:szCs w:val="24"/>
        </w:rPr>
        <w:t xml:space="preserve"> </w:t>
      </w:r>
      <w:r w:rsidR="00AD342C" w:rsidRPr="00AD342C">
        <w:rPr>
          <w:rFonts w:ascii="Times New Roman" w:hAnsi="Times New Roman" w:cs="Times New Roman"/>
          <w:sz w:val="24"/>
          <w:szCs w:val="24"/>
        </w:rPr>
        <w:t xml:space="preserve">– </w:t>
      </w:r>
      <w:r w:rsidR="00AD342C">
        <w:rPr>
          <w:rFonts w:ascii="Times New Roman" w:hAnsi="Times New Roman" w:cs="Times New Roman"/>
          <w:sz w:val="24"/>
          <w:szCs w:val="24"/>
        </w:rPr>
        <w:t xml:space="preserve">logo) </w:t>
      </w:r>
      <w:r w:rsidRPr="00510F4D">
        <w:rPr>
          <w:rFonts w:ascii="Times New Roman" w:hAnsi="Times New Roman" w:cs="Times New Roman"/>
          <w:sz w:val="24"/>
          <w:szCs w:val="24"/>
        </w:rPr>
        <w:t>– identyfikacji wizualnej VIII Powszechnego Zjazdu Archiwistów Polskich w Łodzi</w:t>
      </w:r>
      <w:r w:rsidR="00AD342C">
        <w:rPr>
          <w:rFonts w:ascii="Times New Roman" w:hAnsi="Times New Roman" w:cs="Times New Roman"/>
          <w:sz w:val="24"/>
          <w:szCs w:val="24"/>
        </w:rPr>
        <w:t xml:space="preserve"> (w dalszej części Zjazdu)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1F38" w:rsidRDefault="007F1F38" w:rsidP="000515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244">
        <w:rPr>
          <w:rFonts w:ascii="Times New Roman" w:hAnsi="Times New Roman" w:cs="Times New Roman"/>
          <w:sz w:val="24"/>
          <w:szCs w:val="24"/>
        </w:rPr>
        <w:t>Regulamin Konkursu podlega opublikowaniu na stronie internetowej</w:t>
      </w:r>
      <w:r>
        <w:rPr>
          <w:rFonts w:ascii="Times New Roman" w:hAnsi="Times New Roman" w:cs="Times New Roman"/>
          <w:sz w:val="24"/>
          <w:szCs w:val="24"/>
        </w:rPr>
        <w:t xml:space="preserve"> Organizatora Konkursu (</w:t>
      </w:r>
      <w:hyperlink r:id="rId5" w:history="1">
        <w:r w:rsidR="00B14763" w:rsidRPr="00043889">
          <w:rPr>
            <w:rStyle w:val="Hipercze"/>
            <w:rFonts w:ascii="Times New Roman" w:hAnsi="Times New Roman" w:cs="Times New Roman"/>
            <w:sz w:val="24"/>
            <w:szCs w:val="24"/>
          </w:rPr>
          <w:t>http://sap.waw.pl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B14763">
        <w:rPr>
          <w:rFonts w:ascii="Times New Roman" w:hAnsi="Times New Roman" w:cs="Times New Roman"/>
          <w:sz w:val="24"/>
          <w:szCs w:val="24"/>
        </w:rPr>
        <w:t>.</w:t>
      </w:r>
    </w:p>
    <w:p w:rsidR="006D17E4" w:rsidRDefault="006D17E4" w:rsidP="0005151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0F4D" w:rsidRDefault="00510F4D" w:rsidP="00051511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510F4D" w:rsidRDefault="00510F4D" w:rsidP="00051511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0F4D" w:rsidRDefault="00510F4D" w:rsidP="00051511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Przedmiot </w:t>
      </w:r>
      <w:r w:rsidR="00B14763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685201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B14763">
        <w:rPr>
          <w:rFonts w:ascii="Times New Roman" w:hAnsi="Times New Roman" w:cs="Times New Roman"/>
          <w:b/>
          <w:bCs/>
          <w:sz w:val="24"/>
          <w:szCs w:val="24"/>
        </w:rPr>
        <w:t xml:space="preserve">el </w:t>
      </w:r>
      <w:r>
        <w:rPr>
          <w:rFonts w:ascii="Times New Roman" w:hAnsi="Times New Roman" w:cs="Times New Roman"/>
          <w:b/>
          <w:bCs/>
          <w:sz w:val="24"/>
          <w:szCs w:val="24"/>
        </w:rPr>
        <w:t>Konkursu</w:t>
      </w:r>
    </w:p>
    <w:p w:rsidR="00510F4D" w:rsidRDefault="00510F4D" w:rsidP="00051511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0F4D" w:rsidRDefault="00510F4D" w:rsidP="000515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0F4D">
        <w:rPr>
          <w:rFonts w:ascii="Times New Roman" w:hAnsi="Times New Roman" w:cs="Times New Roman"/>
          <w:sz w:val="24"/>
          <w:szCs w:val="24"/>
        </w:rPr>
        <w:t>Przedmiotem Konkursu jest</w:t>
      </w:r>
      <w:r>
        <w:rPr>
          <w:rFonts w:ascii="Times New Roman" w:hAnsi="Times New Roman" w:cs="Times New Roman"/>
          <w:sz w:val="24"/>
          <w:szCs w:val="24"/>
        </w:rPr>
        <w:t xml:space="preserve"> zaprojektowanie i opracowanie logo, które będzie miało zastosowanie do celów identyfikacyjnych, popularyzatorskich, reklamowych, promocyjnych, marketingowych i korespondencyjnych, w tym m.in. umieszczenie w m</w:t>
      </w:r>
      <w:r w:rsidR="00EB4244">
        <w:rPr>
          <w:rFonts w:ascii="Times New Roman" w:hAnsi="Times New Roman" w:cs="Times New Roman"/>
          <w:sz w:val="24"/>
          <w:szCs w:val="24"/>
        </w:rPr>
        <w:t>ateriałach promocyjnych, folderach, plakatach, papierach firmowych</w:t>
      </w:r>
      <w:r w:rsidR="00685201">
        <w:rPr>
          <w:rFonts w:ascii="Times New Roman" w:hAnsi="Times New Roman" w:cs="Times New Roman"/>
          <w:sz w:val="24"/>
          <w:szCs w:val="24"/>
        </w:rPr>
        <w:t>.</w:t>
      </w:r>
    </w:p>
    <w:p w:rsidR="00B14763" w:rsidRDefault="00B14763" w:rsidP="000515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244">
        <w:rPr>
          <w:rFonts w:ascii="Times New Roman" w:hAnsi="Times New Roman" w:cs="Times New Roman"/>
          <w:sz w:val="24"/>
          <w:szCs w:val="24"/>
        </w:rPr>
        <w:t xml:space="preserve">Celem konkursu jest wyłonienie najlepszej pod względem estetycznym i funkcjonalnym koncepcji logo, dzięki któremu przekazane zostaną </w:t>
      </w:r>
      <w:r w:rsidR="00AD342C">
        <w:rPr>
          <w:rFonts w:ascii="Times New Roman" w:hAnsi="Times New Roman" w:cs="Times New Roman"/>
          <w:sz w:val="24"/>
          <w:szCs w:val="24"/>
        </w:rPr>
        <w:t xml:space="preserve">hasło Zjazdu </w:t>
      </w:r>
      <w:r w:rsidR="00685201" w:rsidRPr="00685201">
        <w:rPr>
          <w:rFonts w:ascii="Times New Roman" w:hAnsi="Times New Roman" w:cs="Times New Roman"/>
          <w:sz w:val="24"/>
          <w:szCs w:val="24"/>
        </w:rPr>
        <w:t>–</w:t>
      </w:r>
      <w:r w:rsidR="00AD342C">
        <w:rPr>
          <w:rFonts w:ascii="Times New Roman" w:hAnsi="Times New Roman" w:cs="Times New Roman"/>
          <w:sz w:val="24"/>
          <w:szCs w:val="24"/>
        </w:rPr>
        <w:t xml:space="preserve"> </w:t>
      </w:r>
      <w:r w:rsidR="00AD342C" w:rsidRPr="00AD342C">
        <w:rPr>
          <w:rFonts w:ascii="Times New Roman" w:hAnsi="Times New Roman" w:cs="Times New Roman"/>
          <w:sz w:val="24"/>
          <w:szCs w:val="24"/>
        </w:rPr>
        <w:t>„Archiwa – zwierciadła czasu, skarbnice pamięci”</w:t>
      </w:r>
      <w:r w:rsidR="00AD342C">
        <w:rPr>
          <w:rFonts w:ascii="Times New Roman" w:hAnsi="Times New Roman" w:cs="Times New Roman"/>
          <w:sz w:val="24"/>
          <w:szCs w:val="24"/>
        </w:rPr>
        <w:t xml:space="preserve"> oraz miejsce Zjazdu </w:t>
      </w:r>
      <w:r w:rsidR="00685201" w:rsidRPr="00685201">
        <w:rPr>
          <w:rFonts w:ascii="Times New Roman" w:hAnsi="Times New Roman" w:cs="Times New Roman"/>
          <w:sz w:val="24"/>
          <w:szCs w:val="24"/>
        </w:rPr>
        <w:t>–</w:t>
      </w:r>
      <w:r w:rsidR="00AD342C">
        <w:rPr>
          <w:rFonts w:ascii="Times New Roman" w:hAnsi="Times New Roman" w:cs="Times New Roman"/>
          <w:sz w:val="24"/>
          <w:szCs w:val="24"/>
        </w:rPr>
        <w:t xml:space="preserve"> Łódź.</w:t>
      </w:r>
    </w:p>
    <w:p w:rsidR="00685201" w:rsidRPr="00685201" w:rsidRDefault="00685201" w:rsidP="0068520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5201">
        <w:rPr>
          <w:rFonts w:ascii="Times New Roman" w:hAnsi="Times New Roman" w:cs="Times New Roman"/>
          <w:sz w:val="24"/>
          <w:szCs w:val="24"/>
        </w:rPr>
        <w:t xml:space="preserve">Konkurs ma charakter otwarty, dwuetapowy i jest konkursem koncepcyjnym. </w:t>
      </w:r>
    </w:p>
    <w:p w:rsidR="00AD342C" w:rsidRDefault="00AD342C" w:rsidP="000515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Koncepcja powinna zawierać znak graficzny (sygnet)</w:t>
      </w:r>
      <w:r w:rsidR="00685201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logotyp zawierający nazwę </w:t>
      </w:r>
      <w:r w:rsidR="006D17E4">
        <w:rPr>
          <w:rFonts w:ascii="Times New Roman" w:hAnsi="Times New Roman" w:cs="Times New Roman"/>
          <w:sz w:val="24"/>
          <w:szCs w:val="24"/>
        </w:rPr>
        <w:t xml:space="preserve">Zjazdu (lub akronim) </w:t>
      </w:r>
      <w:r>
        <w:rPr>
          <w:rFonts w:ascii="Times New Roman" w:hAnsi="Times New Roman" w:cs="Times New Roman"/>
          <w:sz w:val="24"/>
          <w:szCs w:val="24"/>
        </w:rPr>
        <w:t>oraz hasło Zjazdu.</w:t>
      </w:r>
    </w:p>
    <w:p w:rsidR="006D17E4" w:rsidRDefault="006D17E4" w:rsidP="000515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Koncepcja powinna zostać przedstawiona w wersji monochromatycznej oraz w wersji kolorowej.</w:t>
      </w:r>
    </w:p>
    <w:p w:rsidR="00685201" w:rsidRDefault="00685201" w:rsidP="00685201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51511" w:rsidRDefault="00051511" w:rsidP="00051511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D17E4" w:rsidRDefault="006D17E4" w:rsidP="00051511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6D17E4" w:rsidRDefault="006D17E4" w:rsidP="00051511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D17E4" w:rsidRDefault="006D17E4" w:rsidP="00051511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:rsidR="006D17E4" w:rsidRDefault="006D17E4" w:rsidP="00051511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17E4" w:rsidRDefault="006D17E4" w:rsidP="000515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mogą wziąć udział wszystkie zainteresowane osoby, które:</w:t>
      </w:r>
    </w:p>
    <w:p w:rsidR="00307F7A" w:rsidRDefault="00307F7A" w:rsidP="0005151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złożą kartę zgłoszenia będącą potwierdzeniem zapoznania się z niniejszym Regulaminem Konkursu i akceptują jego postanowienia (załącznik nr 4 Regulaminu);</w:t>
      </w:r>
    </w:p>
    <w:p w:rsidR="00307F7A" w:rsidRDefault="00307F7A" w:rsidP="0005151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DF0">
        <w:rPr>
          <w:rFonts w:ascii="Times New Roman" w:hAnsi="Times New Roman" w:cs="Times New Roman"/>
          <w:sz w:val="24"/>
          <w:szCs w:val="24"/>
        </w:rPr>
        <w:t>złożą pisemne oświadczenie o nieodpłatn</w:t>
      </w:r>
      <w:r w:rsidR="00CC3414">
        <w:rPr>
          <w:rFonts w:ascii="Times New Roman" w:hAnsi="Times New Roman" w:cs="Times New Roman"/>
          <w:sz w:val="24"/>
          <w:szCs w:val="24"/>
        </w:rPr>
        <w:t xml:space="preserve">ym </w:t>
      </w:r>
      <w:r w:rsidRPr="00F45DF0">
        <w:rPr>
          <w:rFonts w:ascii="Times New Roman" w:hAnsi="Times New Roman" w:cs="Times New Roman"/>
          <w:sz w:val="24"/>
          <w:szCs w:val="24"/>
        </w:rPr>
        <w:t xml:space="preserve"> przeniesieni</w:t>
      </w:r>
      <w:r w:rsidR="00CC3414">
        <w:rPr>
          <w:rFonts w:ascii="Times New Roman" w:hAnsi="Times New Roman" w:cs="Times New Roman"/>
          <w:sz w:val="24"/>
          <w:szCs w:val="24"/>
        </w:rPr>
        <w:t>u</w:t>
      </w:r>
      <w:r w:rsidRPr="00F45DF0">
        <w:rPr>
          <w:rFonts w:ascii="Times New Roman" w:hAnsi="Times New Roman" w:cs="Times New Roman"/>
          <w:sz w:val="24"/>
          <w:szCs w:val="24"/>
        </w:rPr>
        <w:t xml:space="preserve"> na rzecz Organizatora Konkursu całości </w:t>
      </w:r>
      <w:r w:rsidR="00CC3414">
        <w:rPr>
          <w:rFonts w:ascii="Times New Roman" w:hAnsi="Times New Roman" w:cs="Times New Roman"/>
          <w:sz w:val="24"/>
          <w:szCs w:val="24"/>
        </w:rPr>
        <w:t xml:space="preserve">autorskich </w:t>
      </w:r>
      <w:r w:rsidRPr="00F45DF0">
        <w:rPr>
          <w:rFonts w:ascii="Times New Roman" w:hAnsi="Times New Roman" w:cs="Times New Roman"/>
          <w:sz w:val="24"/>
          <w:szCs w:val="24"/>
        </w:rPr>
        <w:t xml:space="preserve">praw majątkowych do projektu graficznego logo (załącznik nr 1 Regulaminu) oraz w przypadku osób fizycznych </w:t>
      </w:r>
      <w:r>
        <w:rPr>
          <w:rFonts w:ascii="Times New Roman" w:hAnsi="Times New Roman" w:cs="Times New Roman"/>
          <w:sz w:val="24"/>
          <w:szCs w:val="24"/>
        </w:rPr>
        <w:t xml:space="preserve">wyrażą zgodę na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przetwarzanie danych osobowych  </w:t>
      </w:r>
      <w:r w:rsidRPr="008C4CC7">
        <w:rPr>
          <w:rFonts w:ascii="Times New Roman" w:hAnsi="Times New Roman" w:cs="Times New Roman"/>
          <w:sz w:val="24"/>
          <w:szCs w:val="24"/>
        </w:rPr>
        <w:t>zgodnie</w:t>
      </w:r>
      <w:r w:rsidR="00083D4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83D4B" w:rsidRPr="008C4CC7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083D4B" w:rsidRPr="008C4CC7">
        <w:rPr>
          <w:rFonts w:ascii="Times New Roman" w:hAnsi="Times New Roman" w:cs="Times New Roman"/>
          <w:sz w:val="24"/>
          <w:szCs w:val="24"/>
        </w:rPr>
        <w:t xml:space="preserve"> </w:t>
      </w:r>
      <w:r w:rsidR="00083D4B" w:rsidRPr="008C4CC7">
        <w:rPr>
          <w:rFonts w:ascii="Times New Roman" w:hAnsi="Times New Roman" w:cs="Times New Roman"/>
          <w:iCs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083D4B" w:rsidRPr="008C4CC7">
        <w:rPr>
          <w:rFonts w:ascii="Times New Roman" w:hAnsi="Times New Roman" w:cs="Times New Roman"/>
          <w:iCs/>
        </w:rPr>
        <w:t>Dz.Urz.UE.L</w:t>
      </w:r>
      <w:proofErr w:type="spellEnd"/>
      <w:r w:rsidR="00083D4B" w:rsidRPr="008C4CC7">
        <w:rPr>
          <w:rFonts w:ascii="Times New Roman" w:hAnsi="Times New Roman" w:cs="Times New Roman"/>
          <w:iCs/>
        </w:rPr>
        <w:t xml:space="preserve"> 2016 Nr 119, str. 1</w:t>
      </w:r>
      <w:r w:rsidR="00083D4B" w:rsidRPr="008C4CC7">
        <w:rPr>
          <w:rFonts w:ascii="Times New Roman" w:hAnsi="Times New Roman" w:cs="Times New Roman"/>
          <w:sz w:val="24"/>
          <w:szCs w:val="24"/>
        </w:rPr>
        <w:t xml:space="preserve"> </w:t>
      </w:r>
      <w:r w:rsidRPr="008C4CC7">
        <w:rPr>
          <w:rFonts w:ascii="Times New Roman" w:hAnsi="Times New Roman" w:cs="Times New Roman"/>
          <w:sz w:val="24"/>
          <w:szCs w:val="24"/>
        </w:rPr>
        <w:t xml:space="preserve"> (</w:t>
      </w:r>
      <w:r w:rsidR="00F45DF0" w:rsidRPr="008C4CC7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Pr="008C4CC7">
        <w:rPr>
          <w:rFonts w:ascii="Times New Roman" w:hAnsi="Times New Roman" w:cs="Times New Roman"/>
          <w:sz w:val="24"/>
          <w:szCs w:val="24"/>
        </w:rPr>
        <w:t>3</w:t>
      </w:r>
      <w:r w:rsidR="00F45DF0" w:rsidRPr="008C4CC7">
        <w:rPr>
          <w:rFonts w:ascii="Times New Roman" w:hAnsi="Times New Roman" w:cs="Times New Roman"/>
          <w:sz w:val="24"/>
          <w:szCs w:val="24"/>
        </w:rPr>
        <w:t xml:space="preserve"> Regulaminu</w:t>
      </w:r>
      <w:r w:rsidRPr="008C4CC7">
        <w:rPr>
          <w:rFonts w:ascii="Times New Roman" w:hAnsi="Times New Roman" w:cs="Times New Roman"/>
          <w:sz w:val="24"/>
          <w:szCs w:val="24"/>
        </w:rPr>
        <w:t>);</w:t>
      </w:r>
    </w:p>
    <w:p w:rsidR="00307F7A" w:rsidRDefault="008E4A93" w:rsidP="0005151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złożą oświadczenie stwierdzające, że składany projekt nie narusza praw osób trzecich, w szczególności nie narusza ich majątkowych i osobistych praw autorskich </w:t>
      </w:r>
      <w:r w:rsidRPr="00307F7A">
        <w:rPr>
          <w:rFonts w:ascii="Times New Roman" w:hAnsi="Times New Roman" w:cs="Times New Roman"/>
          <w:sz w:val="24"/>
          <w:szCs w:val="24"/>
        </w:rPr>
        <w:t xml:space="preserve">(załącznik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7F7A">
        <w:rPr>
          <w:rFonts w:ascii="Times New Roman" w:hAnsi="Times New Roman" w:cs="Times New Roman"/>
          <w:sz w:val="24"/>
          <w:szCs w:val="24"/>
        </w:rPr>
        <w:t xml:space="preserve"> Regulaminu</w:t>
      </w:r>
      <w:r>
        <w:rPr>
          <w:rFonts w:ascii="Times New Roman" w:hAnsi="Times New Roman" w:cs="Times New Roman"/>
          <w:sz w:val="24"/>
          <w:szCs w:val="24"/>
        </w:rPr>
        <w:t>)</w:t>
      </w:r>
      <w:r w:rsidR="00307F7A">
        <w:rPr>
          <w:rFonts w:ascii="Times New Roman" w:hAnsi="Times New Roman" w:cs="Times New Roman"/>
          <w:sz w:val="24"/>
          <w:szCs w:val="24"/>
        </w:rPr>
        <w:t>;</w:t>
      </w:r>
    </w:p>
    <w:p w:rsidR="00307F7A" w:rsidRDefault="008E4A93" w:rsidP="0005151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pełnoletnie</w:t>
      </w:r>
      <w:r w:rsidR="00FE7597">
        <w:rPr>
          <w:rFonts w:ascii="Times New Roman" w:hAnsi="Times New Roman" w:cs="Times New Roman"/>
          <w:sz w:val="24"/>
          <w:szCs w:val="24"/>
        </w:rPr>
        <w:t>.</w:t>
      </w:r>
    </w:p>
    <w:p w:rsidR="00FE7597" w:rsidRPr="00FE7597" w:rsidRDefault="00FE7597" w:rsidP="00FE759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E7597">
        <w:rPr>
          <w:rFonts w:ascii="Times New Roman" w:hAnsi="Times New Roman" w:cs="Times New Roman"/>
          <w:sz w:val="24"/>
          <w:szCs w:val="24"/>
        </w:rPr>
        <w:t>race mogą być zgłaszane przez indywidualnych uczestników oraz przez zespoły.</w:t>
      </w:r>
    </w:p>
    <w:p w:rsidR="00FE7597" w:rsidRDefault="00FE7597" w:rsidP="00FE759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C24D5">
        <w:rPr>
          <w:rFonts w:ascii="Times New Roman" w:hAnsi="Times New Roman" w:cs="Times New Roman"/>
          <w:sz w:val="24"/>
          <w:szCs w:val="24"/>
        </w:rPr>
        <w:t xml:space="preserve"> przypadku pracy zespołowej oświadczenia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2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których mowa wyżej, </w:t>
      </w:r>
      <w:r w:rsidRPr="001C24D5">
        <w:rPr>
          <w:rFonts w:ascii="Times New Roman" w:hAnsi="Times New Roman" w:cs="Times New Roman"/>
          <w:sz w:val="24"/>
          <w:szCs w:val="24"/>
        </w:rPr>
        <w:t>muszą być dostarczone przez wszystkich członków zespołu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7F7A" w:rsidRDefault="00307F7A" w:rsidP="000515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244">
        <w:rPr>
          <w:rFonts w:ascii="Times New Roman" w:hAnsi="Times New Roman" w:cs="Times New Roman"/>
          <w:sz w:val="24"/>
          <w:szCs w:val="24"/>
        </w:rPr>
        <w:t xml:space="preserve">Każdy uczestnik może złożyć </w:t>
      </w:r>
      <w:r w:rsidR="00C73A81">
        <w:rPr>
          <w:rFonts w:ascii="Times New Roman" w:hAnsi="Times New Roman" w:cs="Times New Roman"/>
          <w:sz w:val="24"/>
          <w:szCs w:val="24"/>
        </w:rPr>
        <w:t>dowolną ilość</w:t>
      </w:r>
      <w:r w:rsidRPr="00EB4244">
        <w:rPr>
          <w:rFonts w:ascii="Times New Roman" w:hAnsi="Times New Roman" w:cs="Times New Roman"/>
          <w:sz w:val="24"/>
          <w:szCs w:val="24"/>
        </w:rPr>
        <w:t xml:space="preserve"> prac konkursow</w:t>
      </w:r>
      <w:r w:rsidR="001C24D5">
        <w:rPr>
          <w:rFonts w:ascii="Times New Roman" w:hAnsi="Times New Roman" w:cs="Times New Roman"/>
          <w:sz w:val="24"/>
          <w:szCs w:val="24"/>
        </w:rPr>
        <w:t>ych</w:t>
      </w:r>
      <w:r w:rsidRPr="00EB4244">
        <w:rPr>
          <w:rFonts w:ascii="Times New Roman" w:hAnsi="Times New Roman" w:cs="Times New Roman"/>
          <w:sz w:val="24"/>
          <w:szCs w:val="24"/>
        </w:rPr>
        <w:t>.</w:t>
      </w:r>
    </w:p>
    <w:p w:rsidR="00307F7A" w:rsidRDefault="00451A2A" w:rsidP="000515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konkursowe zgłoszone bez</w:t>
      </w:r>
      <w:r w:rsidR="00307F7A">
        <w:rPr>
          <w:rFonts w:ascii="Times New Roman" w:hAnsi="Times New Roman" w:cs="Times New Roman"/>
          <w:sz w:val="24"/>
          <w:szCs w:val="24"/>
        </w:rPr>
        <w:t xml:space="preserve"> które</w:t>
      </w:r>
      <w:r w:rsidR="000F5C48">
        <w:rPr>
          <w:rFonts w:ascii="Times New Roman" w:hAnsi="Times New Roman" w:cs="Times New Roman"/>
          <w:sz w:val="24"/>
          <w:szCs w:val="24"/>
        </w:rPr>
        <w:t>go</w:t>
      </w:r>
      <w:r w:rsidR="00307F7A">
        <w:rPr>
          <w:rFonts w:ascii="Times New Roman" w:hAnsi="Times New Roman" w:cs="Times New Roman"/>
          <w:sz w:val="24"/>
          <w:szCs w:val="24"/>
        </w:rPr>
        <w:t xml:space="preserve">kolwiek </w:t>
      </w:r>
      <w:r w:rsidR="00FE7597">
        <w:rPr>
          <w:rFonts w:ascii="Times New Roman" w:hAnsi="Times New Roman" w:cs="Times New Roman"/>
          <w:sz w:val="24"/>
          <w:szCs w:val="24"/>
        </w:rPr>
        <w:t xml:space="preserve">z </w:t>
      </w:r>
      <w:r w:rsidR="00307F7A">
        <w:rPr>
          <w:rFonts w:ascii="Times New Roman" w:hAnsi="Times New Roman" w:cs="Times New Roman"/>
          <w:sz w:val="24"/>
          <w:szCs w:val="24"/>
        </w:rPr>
        <w:t xml:space="preserve">dokumentów, o których mowa wyżej lub </w:t>
      </w:r>
      <w:r w:rsidR="00FE7597">
        <w:rPr>
          <w:rFonts w:ascii="Times New Roman" w:hAnsi="Times New Roman" w:cs="Times New Roman"/>
          <w:sz w:val="24"/>
          <w:szCs w:val="24"/>
        </w:rPr>
        <w:t>niepodpisane</w:t>
      </w:r>
      <w:r>
        <w:rPr>
          <w:rFonts w:ascii="Times New Roman" w:hAnsi="Times New Roman" w:cs="Times New Roman"/>
          <w:sz w:val="24"/>
          <w:szCs w:val="24"/>
        </w:rPr>
        <w:t xml:space="preserve"> nie zostaną dopuszczone do oceny konkursowej.</w:t>
      </w:r>
    </w:p>
    <w:p w:rsidR="00451A2A" w:rsidRDefault="00451A2A" w:rsidP="000515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Konkursie jest bezpłatny. Organizator Konkursu nie ponosi żadnych kosztów związanych z wykonaniem oraz dostarczeniem projektów do siedziby Organizatora.</w:t>
      </w:r>
    </w:p>
    <w:p w:rsidR="00FE7597" w:rsidRDefault="00FE7597" w:rsidP="000515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7597">
        <w:rPr>
          <w:rFonts w:ascii="Times New Roman" w:hAnsi="Times New Roman" w:cs="Times New Roman"/>
          <w:sz w:val="24"/>
          <w:szCs w:val="24"/>
        </w:rPr>
        <w:t>Przystępując do konkursu Uczestnik oświadcza, iż przesłane prace stanowią jego wyłączną własność i nie naruszają praw osób trzecich ani obowiązujących przepisów prawa oraz, że zaproponowane projekty są nowe i oryginalne oraz nigdzie wcześniej niepublikowane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7F7A" w:rsidRDefault="00307F7A" w:rsidP="00051511">
      <w:pPr>
        <w:pStyle w:val="Akapitzlist"/>
        <w:ind w:hanging="436"/>
        <w:jc w:val="both"/>
        <w:rPr>
          <w:rFonts w:ascii="Times New Roman" w:hAnsi="Times New Roman" w:cs="Times New Roman"/>
          <w:sz w:val="24"/>
          <w:szCs w:val="24"/>
        </w:rPr>
      </w:pPr>
    </w:p>
    <w:p w:rsidR="00451A2A" w:rsidRDefault="00451A2A" w:rsidP="00051511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451A2A" w:rsidRDefault="00451A2A" w:rsidP="00051511">
      <w:pPr>
        <w:pStyle w:val="Akapitzlist"/>
        <w:ind w:hanging="4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Prezentacja i forma pracy konkursowej</w:t>
      </w:r>
    </w:p>
    <w:p w:rsidR="001C24D5" w:rsidRDefault="001C24D5" w:rsidP="00051511">
      <w:pPr>
        <w:pStyle w:val="Akapitzlist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1A2A" w:rsidRDefault="00451A2A" w:rsidP="0005151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konkursowa powinna składać się łącznie z:</w:t>
      </w:r>
    </w:p>
    <w:p w:rsidR="00C73A81" w:rsidRPr="00451A2A" w:rsidRDefault="00C73A81" w:rsidP="0005151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A2A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opisowej (wykonana w formacie A4, zszyta)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73A81" w:rsidRPr="00C73A81" w:rsidRDefault="00C73A81" w:rsidP="0005151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 graficznej (rysunek logotypu i rysunek sygnetu) w wersji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monochromatycznej</w:t>
      </w:r>
      <w:r w:rsidRPr="00451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kolorowej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wykonanej na sztywnym papierze formatu A4</w:t>
      </w:r>
      <w:r w:rsidR="00FE75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E7597" w:rsidRDefault="00FE7597" w:rsidP="0005151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7597">
        <w:rPr>
          <w:rFonts w:ascii="Times New Roman" w:hAnsi="Times New Roman" w:cs="Times New Roman"/>
          <w:sz w:val="24"/>
          <w:szCs w:val="24"/>
        </w:rPr>
        <w:t xml:space="preserve">Projekt należy złożyć w postaci nośnika elektronicznego zawierającego część opisową w formacie .DOC i graficzną pracy konkursowej zapisaną w formatach TIFF, BMP o rozdzielczości min. 300 </w:t>
      </w:r>
      <w:proofErr w:type="spellStart"/>
      <w:r w:rsidRPr="00FE7597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FE7597">
        <w:rPr>
          <w:rFonts w:ascii="Times New Roman" w:hAnsi="Times New Roman" w:cs="Times New Roman"/>
          <w:sz w:val="24"/>
          <w:szCs w:val="24"/>
        </w:rPr>
        <w:t xml:space="preserve"> oraz w formacie wektorowym, z podaniem parametrów graficznych niezbędnych do właściwego użytkowania.</w:t>
      </w:r>
    </w:p>
    <w:p w:rsidR="00C73A81" w:rsidRDefault="00C73A81" w:rsidP="0005151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Pliki muszą dopuszczać możliwość zmiany skali bez utraty jakości.</w:t>
      </w:r>
    </w:p>
    <w:p w:rsidR="001C24D5" w:rsidRDefault="001C24D5" w:rsidP="0005151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Nadesłane i złożone prace konkursowe nie podlegają zwrotowi.</w:t>
      </w:r>
    </w:p>
    <w:p w:rsidR="00C73A81" w:rsidRDefault="000F5C48" w:rsidP="0005151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3760650"/>
      <w:r>
        <w:rPr>
          <w:rFonts w:ascii="Times New Roman" w:hAnsi="Times New Roman" w:cs="Times New Roman"/>
          <w:sz w:val="24"/>
          <w:szCs w:val="24"/>
        </w:rPr>
        <w:t>§ 5</w:t>
      </w:r>
    </w:p>
    <w:bookmarkEnd w:id="0"/>
    <w:p w:rsidR="000F5C48" w:rsidRPr="000F5C48" w:rsidRDefault="000F5C48" w:rsidP="000515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Miejsce i termin składania prac konkursowych</w:t>
      </w:r>
    </w:p>
    <w:p w:rsidR="00C73A81" w:rsidRPr="00451A2A" w:rsidRDefault="00C73A81" w:rsidP="00051511">
      <w:pPr>
        <w:pStyle w:val="Akapitzlist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0D75CC" w:rsidRDefault="000D75CC" w:rsidP="00051511">
      <w:pPr>
        <w:pStyle w:val="Akapitzlist"/>
        <w:numPr>
          <w:ilvl w:val="0"/>
          <w:numId w:val="7"/>
        </w:numPr>
        <w:ind w:left="709" w:hanging="274"/>
        <w:jc w:val="both"/>
        <w:rPr>
          <w:rFonts w:ascii="Times New Roman" w:hAnsi="Times New Roman" w:cs="Times New Roman"/>
          <w:sz w:val="24"/>
          <w:szCs w:val="24"/>
        </w:rPr>
      </w:pPr>
      <w:r w:rsidRPr="000D75CC">
        <w:rPr>
          <w:rFonts w:ascii="Times New Roman" w:hAnsi="Times New Roman" w:cs="Times New Roman"/>
          <w:sz w:val="24"/>
          <w:szCs w:val="24"/>
        </w:rPr>
        <w:t xml:space="preserve">Prace konkursowe należy składać lub nadsyłać w zamkniętych kopertach z dopiskiem „KONKURS LOGO ZJAZDU” do 30 kwietnia 2021 r. (decyduje data wpływu do siedziby) na adres Archiwum Państwowego w Łodzi: kod pocztowy </w:t>
      </w:r>
      <w:r w:rsidR="004040FB">
        <w:rPr>
          <w:rFonts w:ascii="Times New Roman" w:hAnsi="Times New Roman" w:cs="Times New Roman"/>
          <w:sz w:val="24"/>
          <w:szCs w:val="24"/>
        </w:rPr>
        <w:t>91-415</w:t>
      </w:r>
      <w:r w:rsidRPr="000D75CC">
        <w:rPr>
          <w:rFonts w:ascii="Times New Roman" w:hAnsi="Times New Roman" w:cs="Times New Roman"/>
          <w:sz w:val="24"/>
          <w:szCs w:val="24"/>
        </w:rPr>
        <w:t xml:space="preserve"> Łódź, plac Wolności 1.</w:t>
      </w:r>
    </w:p>
    <w:p w:rsidR="000F5C48" w:rsidRDefault="000F5C48" w:rsidP="00051511">
      <w:pPr>
        <w:pStyle w:val="Akapitzlist"/>
        <w:numPr>
          <w:ilvl w:val="0"/>
          <w:numId w:val="7"/>
        </w:numPr>
        <w:ind w:left="709" w:hanging="2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Konkursu nie ponosi odpowiedzialności za ewentualne opóźnienia lub uszkodzenia projektów powstałe w trakcie przesyłki.</w:t>
      </w:r>
    </w:p>
    <w:p w:rsidR="00284506" w:rsidRPr="00284506" w:rsidRDefault="00284506" w:rsidP="00051511">
      <w:pPr>
        <w:pStyle w:val="Akapitzlist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4506">
        <w:rPr>
          <w:rFonts w:ascii="Times New Roman" w:hAnsi="Times New Roman" w:cs="Times New Roman"/>
          <w:sz w:val="24"/>
          <w:szCs w:val="24"/>
        </w:rPr>
        <w:lastRenderedPageBreak/>
        <w:t xml:space="preserve">Prace konkursowe </w:t>
      </w:r>
      <w:r>
        <w:rPr>
          <w:rFonts w:ascii="Times New Roman" w:hAnsi="Times New Roman" w:cs="Times New Roman"/>
          <w:sz w:val="24"/>
          <w:szCs w:val="24"/>
        </w:rPr>
        <w:t>niespełniające wymagań określonych w niniejszym Regulaminie lub nadesłane po terminie, o którym mowa w pkt. 1 nie będą podlegały</w:t>
      </w:r>
      <w:r w:rsidRPr="00284506">
        <w:rPr>
          <w:rFonts w:ascii="Times New Roman" w:hAnsi="Times New Roman" w:cs="Times New Roman"/>
          <w:sz w:val="24"/>
          <w:szCs w:val="24"/>
        </w:rPr>
        <w:t xml:space="preserve"> ocen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284506">
        <w:rPr>
          <w:rFonts w:ascii="Times New Roman" w:hAnsi="Times New Roman" w:cs="Times New Roman"/>
          <w:sz w:val="24"/>
          <w:szCs w:val="24"/>
        </w:rPr>
        <w:t xml:space="preserve"> konkursowej.</w:t>
      </w:r>
    </w:p>
    <w:p w:rsidR="000F5C48" w:rsidRDefault="000F5C48" w:rsidP="00051511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51A2A" w:rsidRDefault="00284506" w:rsidP="00051511">
      <w:pPr>
        <w:pStyle w:val="Akapitzlist"/>
        <w:ind w:hanging="436"/>
        <w:jc w:val="center"/>
        <w:rPr>
          <w:rFonts w:ascii="Times New Roman" w:hAnsi="Times New Roman" w:cs="Times New Roman"/>
          <w:sz w:val="24"/>
          <w:szCs w:val="24"/>
        </w:rPr>
      </w:pPr>
      <w:r w:rsidRPr="00284506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284506" w:rsidRDefault="00284506" w:rsidP="00051511">
      <w:pPr>
        <w:pStyle w:val="Akapitzlist"/>
        <w:ind w:hanging="436"/>
        <w:jc w:val="center"/>
        <w:rPr>
          <w:rFonts w:ascii="Times New Roman" w:hAnsi="Times New Roman" w:cs="Times New Roman"/>
          <w:sz w:val="24"/>
          <w:szCs w:val="24"/>
        </w:rPr>
      </w:pPr>
    </w:p>
    <w:p w:rsidR="00284506" w:rsidRDefault="00284506" w:rsidP="00051511">
      <w:pPr>
        <w:pStyle w:val="Akapitzlist"/>
        <w:ind w:hanging="4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Rozstrzygnięcie konkursu</w:t>
      </w:r>
    </w:p>
    <w:p w:rsidR="00284506" w:rsidRDefault="00284506" w:rsidP="00051511">
      <w:pPr>
        <w:pStyle w:val="Akapitzlist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06" w:rsidRDefault="00284506" w:rsidP="00051511">
      <w:pPr>
        <w:pStyle w:val="Akapitzlist"/>
        <w:numPr>
          <w:ilvl w:val="0"/>
          <w:numId w:val="8"/>
        </w:numPr>
        <w:ind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logo  Zjazdu nastąpi w dwóch etapach</w:t>
      </w:r>
      <w:r w:rsidR="000D75CC">
        <w:rPr>
          <w:rFonts w:ascii="Times New Roman" w:hAnsi="Times New Roman" w:cs="Times New Roman"/>
          <w:sz w:val="24"/>
          <w:szCs w:val="24"/>
        </w:rPr>
        <w:t>:</w:t>
      </w:r>
    </w:p>
    <w:p w:rsidR="00284506" w:rsidRDefault="000D75CC" w:rsidP="000D75C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84506">
        <w:rPr>
          <w:rFonts w:ascii="Times New Roman" w:hAnsi="Times New Roman" w:cs="Times New Roman"/>
          <w:sz w:val="24"/>
          <w:szCs w:val="24"/>
        </w:rPr>
        <w:t xml:space="preserve"> pierwszym etapie</w:t>
      </w:r>
      <w:r w:rsidR="002A7597">
        <w:rPr>
          <w:rFonts w:ascii="Times New Roman" w:hAnsi="Times New Roman" w:cs="Times New Roman"/>
          <w:sz w:val="24"/>
          <w:szCs w:val="24"/>
        </w:rPr>
        <w:t xml:space="preserve"> Komitet Organizacyjny Zjazdu dokona wyboru trzech najciekawszych prac konkursowych i przekaże je </w:t>
      </w:r>
      <w:r w:rsidR="00C05503">
        <w:rPr>
          <w:rFonts w:ascii="Times New Roman" w:hAnsi="Times New Roman" w:cs="Times New Roman"/>
          <w:sz w:val="24"/>
          <w:szCs w:val="24"/>
        </w:rPr>
        <w:t xml:space="preserve">Prezydium </w:t>
      </w:r>
      <w:r w:rsidR="002A7597">
        <w:rPr>
          <w:rFonts w:ascii="Times New Roman" w:hAnsi="Times New Roman" w:cs="Times New Roman"/>
          <w:sz w:val="24"/>
          <w:szCs w:val="24"/>
        </w:rPr>
        <w:t>Zarząd</w:t>
      </w:r>
      <w:r w:rsidR="00C05503">
        <w:rPr>
          <w:rFonts w:ascii="Times New Roman" w:hAnsi="Times New Roman" w:cs="Times New Roman"/>
          <w:sz w:val="24"/>
          <w:szCs w:val="24"/>
        </w:rPr>
        <w:t>u</w:t>
      </w:r>
      <w:r w:rsidR="002A7597">
        <w:rPr>
          <w:rFonts w:ascii="Times New Roman" w:hAnsi="Times New Roman" w:cs="Times New Roman"/>
          <w:sz w:val="24"/>
          <w:szCs w:val="24"/>
        </w:rPr>
        <w:t xml:space="preserve"> Główne</w:t>
      </w:r>
      <w:r w:rsidR="00C05503">
        <w:rPr>
          <w:rFonts w:ascii="Times New Roman" w:hAnsi="Times New Roman" w:cs="Times New Roman"/>
          <w:sz w:val="24"/>
          <w:szCs w:val="24"/>
        </w:rPr>
        <w:t>go</w:t>
      </w:r>
      <w:r w:rsidR="002A7597">
        <w:rPr>
          <w:rFonts w:ascii="Times New Roman" w:hAnsi="Times New Roman" w:cs="Times New Roman"/>
          <w:sz w:val="24"/>
          <w:szCs w:val="24"/>
        </w:rPr>
        <w:t xml:space="preserve"> S</w:t>
      </w:r>
      <w:r w:rsidR="00C05503">
        <w:rPr>
          <w:rFonts w:ascii="Times New Roman" w:hAnsi="Times New Roman" w:cs="Times New Roman"/>
          <w:sz w:val="24"/>
          <w:szCs w:val="24"/>
        </w:rPr>
        <w:t xml:space="preserve">towarzyszenia </w:t>
      </w:r>
      <w:r w:rsidR="002A7597">
        <w:rPr>
          <w:rFonts w:ascii="Times New Roman" w:hAnsi="Times New Roman" w:cs="Times New Roman"/>
          <w:sz w:val="24"/>
          <w:szCs w:val="24"/>
        </w:rPr>
        <w:t>A</w:t>
      </w:r>
      <w:r w:rsidR="00C05503">
        <w:rPr>
          <w:rFonts w:ascii="Times New Roman" w:hAnsi="Times New Roman" w:cs="Times New Roman"/>
          <w:sz w:val="24"/>
          <w:szCs w:val="24"/>
        </w:rPr>
        <w:t xml:space="preserve">rchiwistów </w:t>
      </w:r>
      <w:r w:rsidR="002A7597">
        <w:rPr>
          <w:rFonts w:ascii="Times New Roman" w:hAnsi="Times New Roman" w:cs="Times New Roman"/>
          <w:sz w:val="24"/>
          <w:szCs w:val="24"/>
        </w:rPr>
        <w:t>P</w:t>
      </w:r>
      <w:r w:rsidR="00C05503">
        <w:rPr>
          <w:rFonts w:ascii="Times New Roman" w:hAnsi="Times New Roman" w:cs="Times New Roman"/>
          <w:sz w:val="24"/>
          <w:szCs w:val="24"/>
        </w:rPr>
        <w:t>olskich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75CC" w:rsidRDefault="000D75CC" w:rsidP="000D75C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otrzymanych prac, wymienionych w pkt 2, </w:t>
      </w:r>
      <w:r w:rsidR="00C05503">
        <w:rPr>
          <w:rFonts w:ascii="Times New Roman" w:hAnsi="Times New Roman" w:cs="Times New Roman"/>
          <w:sz w:val="24"/>
          <w:szCs w:val="24"/>
        </w:rPr>
        <w:t xml:space="preserve">Prezydium </w:t>
      </w:r>
      <w:r>
        <w:rPr>
          <w:rFonts w:ascii="Times New Roman" w:hAnsi="Times New Roman" w:cs="Times New Roman"/>
          <w:sz w:val="24"/>
          <w:szCs w:val="24"/>
        </w:rPr>
        <w:t>Zarząd</w:t>
      </w:r>
      <w:r w:rsidR="00C0550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Główn</w:t>
      </w:r>
      <w:r w:rsidR="00C05503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Stowarzyszenia Archiwistów Polskich dokona wyboru laureata Konkursu.</w:t>
      </w:r>
    </w:p>
    <w:p w:rsidR="000D75CC" w:rsidRDefault="000D75CC" w:rsidP="00051511">
      <w:pPr>
        <w:pStyle w:val="Akapitzlist"/>
        <w:numPr>
          <w:ilvl w:val="0"/>
          <w:numId w:val="8"/>
        </w:numPr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0D75CC">
        <w:rPr>
          <w:rFonts w:ascii="Times New Roman" w:hAnsi="Times New Roman" w:cs="Times New Roman"/>
          <w:sz w:val="24"/>
          <w:szCs w:val="24"/>
        </w:rPr>
        <w:t>Prace oceniane będą zgodnie z następującymi kryteriami: spełnienie warunków konkursowych, czytelność komunikatu, walory estetyczne, walory kompozycyjne oraz możliwości technologiczne eksploatowania projektu na różnych obszarach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7597" w:rsidRDefault="002A7597" w:rsidP="00051511">
      <w:pPr>
        <w:pStyle w:val="Akapitzlist"/>
        <w:numPr>
          <w:ilvl w:val="0"/>
          <w:numId w:val="8"/>
        </w:numPr>
        <w:ind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do niewył</w:t>
      </w:r>
      <w:r w:rsidR="000D75C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ni</w:t>
      </w:r>
      <w:r w:rsidR="000D75C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nia laureata Konkursu.</w:t>
      </w:r>
    </w:p>
    <w:p w:rsidR="002A7597" w:rsidRDefault="002A7597" w:rsidP="00051511">
      <w:pPr>
        <w:pStyle w:val="Akapitzlist"/>
        <w:numPr>
          <w:ilvl w:val="0"/>
          <w:numId w:val="8"/>
        </w:numPr>
        <w:ind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podjęte przez Organizatora Konkursu są ostateczne i nie przysługuje od nich odwołanie.</w:t>
      </w:r>
    </w:p>
    <w:p w:rsidR="00954BD5" w:rsidRPr="00685201" w:rsidRDefault="00685201" w:rsidP="0068520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201">
        <w:rPr>
          <w:rFonts w:ascii="Times New Roman" w:hAnsi="Times New Roman" w:cs="Times New Roman"/>
          <w:sz w:val="24"/>
          <w:szCs w:val="24"/>
        </w:rPr>
        <w:t>Wyniki konkursu zostaną ogłoszone w terminie: do 14 dni liczonych od ostatniego dnia składania prac konkursowych, na stronie internetowej Organizatora Konkursu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BD5" w:rsidRPr="00685201">
        <w:rPr>
          <w:rFonts w:ascii="Times New Roman" w:hAnsi="Times New Roman" w:cs="Times New Roman"/>
          <w:sz w:val="24"/>
          <w:szCs w:val="24"/>
        </w:rPr>
        <w:t>oraz na stronie Archiwum Państwowego w Łodzi.</w:t>
      </w:r>
    </w:p>
    <w:p w:rsidR="002A7597" w:rsidRPr="00284506" w:rsidRDefault="002A7597" w:rsidP="00051511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A7597" w:rsidRPr="00685201" w:rsidRDefault="002A7597" w:rsidP="00051511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85201">
        <w:rPr>
          <w:rFonts w:ascii="Times New Roman" w:hAnsi="Times New Roman" w:cs="Times New Roman"/>
          <w:sz w:val="24"/>
          <w:szCs w:val="24"/>
        </w:rPr>
        <w:t>§ 7</w:t>
      </w:r>
    </w:p>
    <w:p w:rsidR="002A7597" w:rsidRDefault="002A7597" w:rsidP="0005151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7597" w:rsidRDefault="002A7597" w:rsidP="00051511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Nagroda konkursowa</w:t>
      </w:r>
    </w:p>
    <w:p w:rsidR="002A7597" w:rsidRDefault="002A7597" w:rsidP="000515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A7597" w:rsidRDefault="002A7597" w:rsidP="00051511">
      <w:pPr>
        <w:pStyle w:val="Akapitzlist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Wyłoniony laureat otrzyma nagrodę pieniężną w wysokości 1000 zł (jednego tysiąca złotych)</w:t>
      </w:r>
      <w:r w:rsidR="002D77CD">
        <w:rPr>
          <w:rFonts w:ascii="Times New Roman" w:hAnsi="Times New Roman" w:cs="Times New Roman"/>
          <w:sz w:val="24"/>
          <w:szCs w:val="24"/>
        </w:rPr>
        <w:t xml:space="preserve"> brutto.</w:t>
      </w:r>
    </w:p>
    <w:p w:rsidR="002D77CD" w:rsidRDefault="000D75CC" w:rsidP="00051511">
      <w:pPr>
        <w:pStyle w:val="Akapitzlist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75CC">
        <w:rPr>
          <w:rFonts w:ascii="Times New Roman" w:hAnsi="Times New Roman" w:cs="Times New Roman"/>
          <w:sz w:val="24"/>
          <w:szCs w:val="24"/>
        </w:rPr>
        <w:t>W przypadku wybrania projektu realizowanego zespołowo nagroda zostanie przyznana zespołowi w łącznej wysokości 1000 zł (jednego tysiąca złotych) brutto</w:t>
      </w:r>
      <w:r w:rsidR="002D77CD">
        <w:rPr>
          <w:rFonts w:ascii="Times New Roman" w:hAnsi="Times New Roman" w:cs="Times New Roman"/>
          <w:sz w:val="24"/>
          <w:szCs w:val="24"/>
        </w:rPr>
        <w:t>.</w:t>
      </w:r>
    </w:p>
    <w:p w:rsidR="002D77CD" w:rsidRDefault="002D77CD" w:rsidP="00051511">
      <w:pPr>
        <w:pStyle w:val="Akapitzlist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Przyznana nagroda zostanie pomniejszona o ciężary o charakterze publicznoprawnym zgodnie z obowiązującymi przepisami prawa.</w:t>
      </w:r>
    </w:p>
    <w:p w:rsidR="002D77CD" w:rsidRDefault="00954BD5" w:rsidP="00051511">
      <w:pPr>
        <w:pStyle w:val="Akapitzlist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Nagroda zostanie wypłacona laureatowi Konkursu po zawarciu </w:t>
      </w:r>
      <w:r w:rsidR="007667A5">
        <w:rPr>
          <w:rFonts w:ascii="Times New Roman" w:hAnsi="Times New Roman" w:cs="Times New Roman"/>
          <w:sz w:val="24"/>
          <w:szCs w:val="24"/>
        </w:rPr>
        <w:t>umowy o dzieło.</w:t>
      </w:r>
    </w:p>
    <w:p w:rsidR="00954BD5" w:rsidRDefault="00954BD5" w:rsidP="00051511">
      <w:pPr>
        <w:pStyle w:val="Akapitzlist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Nagroda zostanie wypłacona przelewem na rachunek bankowy wskazany przez </w:t>
      </w:r>
      <w:r w:rsidR="000D75C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aureata w terminie 14 dni od podpisania wyżej wymienionej umowy.</w:t>
      </w:r>
    </w:p>
    <w:p w:rsidR="002A7597" w:rsidRDefault="002A7597" w:rsidP="00051511">
      <w:pPr>
        <w:pStyle w:val="Akapitzlist"/>
        <w:jc w:val="both"/>
        <w:rPr>
          <w:rFonts w:ascii="Arial" w:hAnsi="Arial" w:cs="Arial"/>
          <w:sz w:val="27"/>
          <w:szCs w:val="27"/>
        </w:rPr>
      </w:pPr>
    </w:p>
    <w:p w:rsidR="00051511" w:rsidRPr="00685201" w:rsidRDefault="00051511" w:rsidP="00051511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85201">
        <w:rPr>
          <w:rFonts w:ascii="Times New Roman" w:hAnsi="Times New Roman" w:cs="Times New Roman"/>
          <w:sz w:val="24"/>
          <w:szCs w:val="24"/>
        </w:rPr>
        <w:t>§ 8</w:t>
      </w:r>
    </w:p>
    <w:p w:rsidR="00051511" w:rsidRDefault="00051511" w:rsidP="00051511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511" w:rsidRDefault="00051511" w:rsidP="00051511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 końcowe</w:t>
      </w:r>
    </w:p>
    <w:p w:rsidR="00051511" w:rsidRDefault="00051511" w:rsidP="00051511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511" w:rsidRPr="00051511" w:rsidRDefault="00051511" w:rsidP="0005151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prac konkursowych jest równoznaczne z przyjęciem warunków niniejszego Regulaminu.</w:t>
      </w:r>
    </w:p>
    <w:sectPr w:rsidR="00051511" w:rsidRPr="00051511" w:rsidSect="00C31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67B5A3B" w15:done="0"/>
  <w15:commentEx w15:paraId="2D7294F2" w15:done="0"/>
  <w15:commentEx w15:paraId="6B6AC1D6" w15:done="0"/>
  <w15:commentEx w15:paraId="7F54B02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9FE0C" w16cex:dateUtc="2021-02-19T08:06:00Z"/>
  <w16cex:commentExtensible w16cex:durableId="23D9F536" w16cex:dateUtc="2021-02-19T07:28:00Z"/>
  <w16cex:commentExtensible w16cex:durableId="23D9F6E8" w16cex:dateUtc="2021-02-19T07:35:00Z"/>
  <w16cex:commentExtensible w16cex:durableId="23D9FA26" w16cex:dateUtc="2021-02-19T07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7B5A3B" w16cid:durableId="23D9FE0C"/>
  <w16cid:commentId w16cid:paraId="2D7294F2" w16cid:durableId="23D9F536"/>
  <w16cid:commentId w16cid:paraId="6B6AC1D6" w16cid:durableId="23D9F6E8"/>
  <w16cid:commentId w16cid:paraId="7F54B02B" w16cid:durableId="23D9FA26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810"/>
    <w:multiLevelType w:val="hybridMultilevel"/>
    <w:tmpl w:val="F80EC266"/>
    <w:lvl w:ilvl="0" w:tplc="CBFC2A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850F7E"/>
    <w:multiLevelType w:val="hybridMultilevel"/>
    <w:tmpl w:val="91F03B88"/>
    <w:lvl w:ilvl="0" w:tplc="C3448BF4">
      <w:start w:val="1"/>
      <w:numFmt w:val="decimal"/>
      <w:lvlText w:val="%1."/>
      <w:lvlJc w:val="left"/>
      <w:pPr>
        <w:ind w:left="1409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4930E4"/>
    <w:multiLevelType w:val="hybridMultilevel"/>
    <w:tmpl w:val="82265CC0"/>
    <w:lvl w:ilvl="0" w:tplc="2B6E95B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49B3204"/>
    <w:multiLevelType w:val="hybridMultilevel"/>
    <w:tmpl w:val="4B6E200A"/>
    <w:lvl w:ilvl="0" w:tplc="2AA2D12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A3D3ACA"/>
    <w:multiLevelType w:val="hybridMultilevel"/>
    <w:tmpl w:val="25A4618E"/>
    <w:lvl w:ilvl="0" w:tplc="C02CDF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FC73199"/>
    <w:multiLevelType w:val="hybridMultilevel"/>
    <w:tmpl w:val="9E4E8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78CD"/>
    <w:multiLevelType w:val="hybridMultilevel"/>
    <w:tmpl w:val="B8DC7068"/>
    <w:lvl w:ilvl="0" w:tplc="5B229A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B742B79"/>
    <w:multiLevelType w:val="hybridMultilevel"/>
    <w:tmpl w:val="51A46338"/>
    <w:lvl w:ilvl="0" w:tplc="28407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7844C5"/>
    <w:multiLevelType w:val="hybridMultilevel"/>
    <w:tmpl w:val="0164AD60"/>
    <w:lvl w:ilvl="0" w:tplc="1BAE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273CA5"/>
    <w:multiLevelType w:val="hybridMultilevel"/>
    <w:tmpl w:val="18CA5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rol">
    <w15:presenceInfo w15:providerId="AD" w15:userId="S-1-5-21-302493269-2771482268-3319461663-10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E35169"/>
    <w:rsid w:val="000006B8"/>
    <w:rsid w:val="00051511"/>
    <w:rsid w:val="00083D4B"/>
    <w:rsid w:val="00097A85"/>
    <w:rsid w:val="000A6697"/>
    <w:rsid w:val="000D75CC"/>
    <w:rsid w:val="000F5C48"/>
    <w:rsid w:val="001C24D5"/>
    <w:rsid w:val="00284506"/>
    <w:rsid w:val="002A7597"/>
    <w:rsid w:val="002D77CD"/>
    <w:rsid w:val="00307F7A"/>
    <w:rsid w:val="00363A7A"/>
    <w:rsid w:val="004040FB"/>
    <w:rsid w:val="00432487"/>
    <w:rsid w:val="00451A2A"/>
    <w:rsid w:val="004C26FC"/>
    <w:rsid w:val="00510F4D"/>
    <w:rsid w:val="00564C13"/>
    <w:rsid w:val="00685201"/>
    <w:rsid w:val="006D17E4"/>
    <w:rsid w:val="007667A5"/>
    <w:rsid w:val="007F1F38"/>
    <w:rsid w:val="008C4CC7"/>
    <w:rsid w:val="008E4A93"/>
    <w:rsid w:val="00954BD5"/>
    <w:rsid w:val="00960196"/>
    <w:rsid w:val="00AD342C"/>
    <w:rsid w:val="00B14763"/>
    <w:rsid w:val="00BB2FEC"/>
    <w:rsid w:val="00C05503"/>
    <w:rsid w:val="00C31FD3"/>
    <w:rsid w:val="00C73A81"/>
    <w:rsid w:val="00C96876"/>
    <w:rsid w:val="00CA40DC"/>
    <w:rsid w:val="00CC3414"/>
    <w:rsid w:val="00E27748"/>
    <w:rsid w:val="00E35169"/>
    <w:rsid w:val="00EB4244"/>
    <w:rsid w:val="00EE0452"/>
    <w:rsid w:val="00F11DD0"/>
    <w:rsid w:val="00F45DF0"/>
    <w:rsid w:val="00FA7013"/>
    <w:rsid w:val="00F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1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476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476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70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0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0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0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0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p.waw.pl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Zawilski</dc:creator>
  <cp:lastModifiedBy>Paweł</cp:lastModifiedBy>
  <cp:revision>3</cp:revision>
  <dcterms:created xsi:type="dcterms:W3CDTF">2021-03-12T11:45:00Z</dcterms:created>
  <dcterms:modified xsi:type="dcterms:W3CDTF">2021-03-12T11:46:00Z</dcterms:modified>
</cp:coreProperties>
</file>